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21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03"/>
        <w:gridCol w:w="95"/>
        <w:gridCol w:w="1288"/>
        <w:gridCol w:w="318"/>
        <w:gridCol w:w="1113"/>
        <w:gridCol w:w="1049"/>
        <w:gridCol w:w="1665"/>
        <w:gridCol w:w="300"/>
        <w:gridCol w:w="1756"/>
        <w:gridCol w:w="707"/>
        <w:gridCol w:w="1230"/>
        <w:gridCol w:w="968"/>
        <w:gridCol w:w="895"/>
        <w:gridCol w:w="163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9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4221" w:type="dxa"/>
            <w:gridSpan w:val="1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冲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镇党委副书记、镇长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04050597126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李娜娜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04050597128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李广红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副镇长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04050597127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延亚丽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04050597124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  帅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04050597125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  飞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副镇长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04050597123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卫晋阳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副镇长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04050597129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成茹燕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04050597130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2021.8--2026.8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田晋媛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04050597133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郭福顺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04050597131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武晋慧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04050597132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赵修法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04050597136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李智芝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04050597134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  涛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二级主任科员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04050597137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苗  丰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泽州县大阳镇人民政府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04050597135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2021.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</w:rPr>
              <w:t>--2026.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4221" w:type="dxa"/>
            <w:gridSpan w:val="14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02D3729"/>
    <w:rsid w:val="002E1E02"/>
    <w:rsid w:val="00374C4A"/>
    <w:rsid w:val="004261BD"/>
    <w:rsid w:val="004E6B41"/>
    <w:rsid w:val="004F268F"/>
    <w:rsid w:val="009C1114"/>
    <w:rsid w:val="00A366D7"/>
    <w:rsid w:val="00A964FA"/>
    <w:rsid w:val="00AF271D"/>
    <w:rsid w:val="00CA2E12"/>
    <w:rsid w:val="00DA630B"/>
    <w:rsid w:val="00E24D9C"/>
    <w:rsid w:val="00E76509"/>
    <w:rsid w:val="0AD24DD0"/>
    <w:rsid w:val="12C560A4"/>
    <w:rsid w:val="135911DD"/>
    <w:rsid w:val="1EBF7930"/>
    <w:rsid w:val="31C97D4A"/>
    <w:rsid w:val="6862421E"/>
    <w:rsid w:val="798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355</Words>
  <Characters>720</Characters>
  <Lines>5</Lines>
  <Paragraphs>1</Paragraphs>
  <TotalTime>1</TotalTime>
  <ScaleCrop>false</ScaleCrop>
  <LinksUpToDate>false</LinksUpToDate>
  <CharactersWithSpaces>733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2022-06-13T10:00:00Z</dcterms:created>
  <dc:creator>lenovo</dc:creator>
  <cp:lastModifiedBy>lenovo</cp:lastModifiedBy>
  <cp:lastPrinted>2022-06-22T00:46:00Z</cp:lastPrinted>
  <dcterms:modified xsi:type="dcterms:W3CDTF">2022-07-05T08:38:14Z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