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退役士兵自主就业一次性经济补助金的给付</w:t>
      </w:r>
    </w:p>
    <w:p>
      <w:pPr>
        <w:jc w:val="center"/>
        <w:rPr>
          <w:b/>
          <w:bCs/>
        </w:rPr>
      </w:pP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事项编码：9970-G-00100-140525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w:t>
      </w:r>
      <w:r>
        <w:rPr>
          <w:rFonts w:hint="eastAsia" w:ascii="宋体" w:hAnsi="宋体" w:eastAsia="宋体" w:cs="宋体"/>
          <w:sz w:val="32"/>
          <w:szCs w:val="32"/>
          <w:lang w:val="en-US" w:eastAsia="zh-CN"/>
        </w:rPr>
        <w:t>自主就业的退役士兵</w:t>
      </w:r>
    </w:p>
    <w:p>
      <w:pPr>
        <w:numPr>
          <w:ilvl w:val="0"/>
          <w:numId w:val="0"/>
        </w:numPr>
        <w:ind w:leftChars="0"/>
        <w:rPr>
          <w:rFonts w:hint="eastAsia" w:ascii="宋体" w:hAnsi="宋体" w:eastAsia="宋体" w:cs="宋体"/>
          <w:sz w:val="32"/>
          <w:szCs w:val="32"/>
          <w:lang w:eastAsia="zh-CN"/>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 xml:space="preserve">： 【行政法规】《退役士兵安置条例》（国务院、中央军委令第608号） 第三章第一节第十八条义务兵和服现役不满12年的士官退出现役的，由人民政府扶持自主就业。 第十九条对自主就业的退役士兵，由部队发给一次性退役金，一次性退役金由中央财政专项安排；地方人民政府可以根据当地实际情况给予经济补助，经济补助标准及发放办法由省、自治区、直辖市人民政府规定。 </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符合条件的退役士兵</w:t>
      </w:r>
    </w:p>
    <w:p>
      <w:pPr>
        <w:numPr>
          <w:ilvl w:val="0"/>
          <w:numId w:val="0"/>
        </w:numPr>
        <w:ind w:leftChars="0"/>
        <w:rPr>
          <w:rFonts w:hint="eastAsia" w:ascii="宋体" w:hAnsi="宋体" w:eastAsia="宋体" w:cs="宋体"/>
          <w:sz w:val="32"/>
          <w:szCs w:val="32"/>
          <w:lang w:eastAsia="zh-CN"/>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：自主就业退役士兵或者符合政府安置条件退役士兵自愿选择自主就业退役士兵</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本人退伍证、身份证</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由本人携带资料，符合条件通过后发放。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2355102</w:t>
      </w:r>
    </w:p>
    <w:p>
      <w:pPr>
        <w:jc w:val="center"/>
        <w:rPr>
          <w:b/>
          <w:bCs/>
        </w:rPr>
      </w:pPr>
      <w:r>
        <w:rPr>
          <w:rFonts w:hint="eastAsia"/>
          <w:b/>
          <w:bCs/>
          <w:sz w:val="36"/>
          <w:szCs w:val="36"/>
        </w:rPr>
        <w:t>退役士兵待安排工作期间生活费的给付</w:t>
      </w:r>
      <w:r>
        <w:rPr>
          <w:b/>
          <w:bCs/>
          <w:sz w:val="36"/>
          <w:szCs w:val="36"/>
        </w:rPr>
        <w:t>事项</w:t>
      </w:r>
      <w:r>
        <w:rPr>
          <w:rFonts w:hint="eastAsia"/>
          <w:b/>
          <w:bCs/>
          <w:sz w:val="36"/>
          <w:szCs w:val="36"/>
          <w:lang w:val="en-US" w:eastAsia="zh-CN"/>
        </w:rPr>
        <w:t xml:space="preserve">      </w:t>
      </w:r>
      <w:r>
        <w:rPr>
          <w:b/>
          <w:bCs/>
          <w:sz w:val="36"/>
          <w:szCs w:val="36"/>
        </w:rPr>
        <w:t>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事项编码：9970-G-00200-140525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w:t>
      </w:r>
      <w:r>
        <w:rPr>
          <w:rFonts w:hint="eastAsia" w:ascii="宋体" w:hAnsi="宋体" w:eastAsia="宋体" w:cs="宋体"/>
          <w:sz w:val="32"/>
          <w:szCs w:val="32"/>
          <w:lang w:val="en-US" w:eastAsia="zh-CN"/>
        </w:rPr>
        <w:t>退役士兵</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第十章第六十条服现役期间平时荣获二等功以上奖励或者战时荣获三等功以上奖励以及属于烈士子女和因战致残被评定为五级至八级残疾等级的义务兵退出现役，由安置地的县级以上地方人民政府安排工作；待安排工作期间由当地人民政府按照国家有关规定发给生活补助费。第六十一条士官退出现役，服现役不满十二年的，依照本法第六十条规定的办法安置。士官退出现役，服现役满十二年的，由安置地的县级以上地方人民政府安排工作；待安排工作期间由当地人民政府按照国家有关规定发给生活补助费。</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：符合政府安排工作条件的退役士兵</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：符合政府安排工作条件的退役士兵</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退伍证、身份证</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由本人携带资料，符合条件通过后安排</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eastAsia"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2355102</w:t>
      </w:r>
    </w:p>
    <w:p>
      <w:pPr>
        <w:jc w:val="center"/>
        <w:rPr>
          <w:rFonts w:hint="eastAsia"/>
          <w:b/>
          <w:bCs/>
          <w:sz w:val="36"/>
          <w:szCs w:val="36"/>
        </w:rPr>
      </w:pPr>
      <w:r>
        <w:rPr>
          <w:rFonts w:hint="eastAsia"/>
          <w:b/>
          <w:bCs/>
          <w:sz w:val="36"/>
          <w:szCs w:val="36"/>
        </w:rPr>
        <w:t>部分农村籍退役士兵老年生活补助的发放</w:t>
      </w:r>
    </w:p>
    <w:p>
      <w:pPr>
        <w:jc w:val="center"/>
        <w:rPr>
          <w:b/>
          <w:bCs/>
        </w:rPr>
      </w:pP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事项编码：9970-G-00300-140525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适用范围：部分农村籍退役士兵老年生活补助</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：【规范性文件】《关于给部分农村籍退役士兵发放老年生活补助的通知》（民发〔2011〕110号） 【规范性文件】《民政部办公厅关于落实给部分农村籍退役士兵发放老年生活补助政策措施的通知》（民办发〔2011〕11号） 从2011年8月1日起，给部分农村籍退役士兵发放老年生活补助。各级民政、财政部门要按照统一部署和要求，结合本地实际，周密制定实施方案，切实加大工作力度，保障工作经费，确保政策及时落实到位。</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：（一）1954 年 11 月 1 日至 2011 年11 月 1 日期间入伍（二）60 周岁（含）以上；（三）未享受国家定期抚恤补助。</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由本人提出申请</w:t>
      </w:r>
      <w:r>
        <w:rPr>
          <w:rFonts w:hint="eastAsia" w:ascii="宋体" w:hAnsi="宋体" w:eastAsia="宋体" w:cs="宋体"/>
          <w:sz w:val="32"/>
          <w:szCs w:val="32"/>
        </w:rPr>
        <w:t xml:space="preserve"> </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退伍证、身份证</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由本人携带资料，符合条件通过后安排</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jc w:val="center"/>
        <w:rPr>
          <w:b/>
          <w:bCs/>
        </w:rPr>
      </w:pPr>
      <w:r>
        <w:rPr>
          <w:rFonts w:hint="eastAsia"/>
          <w:b/>
          <w:bCs/>
          <w:sz w:val="36"/>
          <w:szCs w:val="36"/>
        </w:rPr>
        <w:t>在乡复员军人定期生活补助</w:t>
      </w: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事项编码：9970-G-00400-140525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w:t>
      </w:r>
      <w:r>
        <w:rPr>
          <w:rFonts w:hint="eastAsia" w:ascii="宋体" w:hAnsi="宋体" w:eastAsia="宋体" w:cs="宋体"/>
          <w:sz w:val="32"/>
          <w:szCs w:val="32"/>
          <w:lang w:val="en-US" w:eastAsia="zh-CN"/>
        </w:rPr>
        <w:t>退役士兵</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：《军人抚恤优待条例》（国务院、中央军委令第602号）第四十四条复员军人生活困难的，按照规定的条件，由当地人民政府退役军人事务部门给予定期定量补助，逐步改善其生活条件。</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符合条件的</w:t>
      </w:r>
      <w:r>
        <w:rPr>
          <w:rFonts w:hint="eastAsia" w:ascii="宋体" w:hAnsi="宋体" w:eastAsia="宋体" w:cs="宋体"/>
          <w:sz w:val="32"/>
          <w:szCs w:val="32"/>
          <w:lang w:eastAsia="zh-CN"/>
        </w:rPr>
        <w:t>在乡复员军人</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：在乡复员军人定期补助金领取证、</w:t>
      </w:r>
      <w:r>
        <w:rPr>
          <w:rFonts w:hint="eastAsia" w:ascii="宋体" w:hAnsi="宋体" w:eastAsia="宋体" w:cs="宋体"/>
          <w:sz w:val="32"/>
          <w:szCs w:val="32"/>
          <w:lang w:val="en-US" w:eastAsia="zh-CN"/>
        </w:rPr>
        <w:t>身份证</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本人退伍证、身份证、认定材料</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numPr>
          <w:ilvl w:val="0"/>
          <w:numId w:val="0"/>
        </w:numPr>
        <w:rPr>
          <w:rFonts w:hint="default" w:ascii="宋体" w:hAnsi="宋体" w:eastAsia="宋体" w:cs="宋体"/>
          <w:sz w:val="32"/>
          <w:szCs w:val="32"/>
          <w:lang w:val="en-US" w:eastAsia="zh-CN"/>
        </w:rPr>
      </w:pPr>
    </w:p>
    <w:p>
      <w:pPr>
        <w:numPr>
          <w:ilvl w:val="0"/>
          <w:numId w:val="0"/>
        </w:numPr>
        <w:rPr>
          <w:rFonts w:hint="default" w:ascii="宋体" w:hAnsi="宋体" w:eastAsia="宋体" w:cs="宋体"/>
          <w:sz w:val="32"/>
          <w:szCs w:val="32"/>
          <w:lang w:val="en-US" w:eastAsia="zh-CN"/>
        </w:rPr>
      </w:pPr>
    </w:p>
    <w:p>
      <w:pPr>
        <w:jc w:val="center"/>
        <w:rPr>
          <w:b/>
          <w:bCs/>
        </w:rPr>
      </w:pPr>
      <w:r>
        <w:rPr>
          <w:rFonts w:hint="eastAsia"/>
          <w:b/>
          <w:bCs/>
          <w:sz w:val="36"/>
          <w:szCs w:val="36"/>
        </w:rPr>
        <w:t>退出现役的分散安置的一级至四级残疾军人护理费的给付</w:t>
      </w: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事项编码：9970-G-00600-140525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default" w:ascii="宋体" w:hAnsi="宋体" w:eastAsia="宋体" w:cs="宋体"/>
          <w:sz w:val="32"/>
          <w:szCs w:val="32"/>
          <w:lang w:val="en-US"/>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适用范围：退出现役的分散安置的一级至四级残疾军人护理费</w:t>
      </w:r>
    </w:p>
    <w:p>
      <w:pPr>
        <w:numPr>
          <w:ilvl w:val="0"/>
          <w:numId w:val="0"/>
        </w:numPr>
        <w:rPr>
          <w:rFonts w:hint="eastAsia" w:ascii="宋体" w:hAnsi="宋体" w:eastAsia="宋体" w:cs="宋体"/>
          <w:sz w:val="32"/>
          <w:szCs w:val="32"/>
          <w:lang w:eastAsia="zh-CN"/>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【行政法规】《军人抚恤优待条例》（国务院、中央军委令第602号） 第三十条第二款退出现役的残疾军人的护理费，由县级以上地方人民政府退役军人事务部门发给。</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：分散安置的一级至四级残疾军人</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由本人提出申请</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残疾证、身份证、申请书</w:t>
      </w:r>
      <w:r>
        <w:rPr>
          <w:rFonts w:hint="eastAsia" w:ascii="宋体" w:hAnsi="宋体" w:eastAsia="宋体" w:cs="宋体"/>
          <w:sz w:val="32"/>
          <w:szCs w:val="32"/>
        </w:rPr>
        <w:t xml:space="preserve"> </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jc w:val="center"/>
        <w:rPr>
          <w:b/>
          <w:bCs/>
        </w:rPr>
      </w:pPr>
      <w:r>
        <w:rPr>
          <w:rFonts w:hint="eastAsia"/>
          <w:b/>
          <w:bCs/>
          <w:sz w:val="36"/>
          <w:szCs w:val="36"/>
        </w:rPr>
        <w:t>烈士遗属、因公牺牲军人遗属、病故军人遗属定期抚恤金的给付</w:t>
      </w: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事项编码：9970-G-00800-140525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w:t>
      </w:r>
      <w:r>
        <w:rPr>
          <w:rFonts w:hint="eastAsia" w:ascii="宋体" w:hAnsi="宋体" w:eastAsia="宋体" w:cs="宋体"/>
          <w:sz w:val="32"/>
          <w:szCs w:val="32"/>
          <w:lang w:val="en-US" w:eastAsia="zh-CN"/>
        </w:rPr>
        <w:t>退役士兵</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：【行政法规】《烈士褒扬条例》(国务院令第601号)\n第十三条 符合下列条件之一的烈士遗属，享受定期抚恤金：\n（一）烈士的父母或者抚养人、配偶无劳动能力、无生活来源，或者收入水平低于当地居民的平均生活水平的；\n（二）烈士的子女未满18周岁，或者已满18周岁但因残疾或者正在上学而无生活来源的；\n（三）由烈士生前供养的兄弟姐妹未满18周岁，或者已满18周岁但因正在上学而无生活来源的。\n符合前款规定条件享受定期抚恤金的烈士遗属，由其户口所在地的县级人民政府退役军人事务部门发给定期抚恤金领取证，凭证领取定期抚恤金。 【行政法规】《军人抚恤优待条例》（国务院、中央军委令第602号）\n第十六条对符合下列条件之一的烈士遗属、因公牺牲军人遗属、病故军人遗属，发给定期抚恤金：\n（一）父母（抚养人）、配偶无劳动能力、无生活费来源，或者收入水平低于当地居民平均生活水平的；\n（二）子女未满18周岁或者已满18周岁但因上学或者残疾无生活费来源的；\n（三）兄弟姐妹未满18周岁或者已满18周岁但因上学无生活费来源且由该军人生前供养的。对符合享受定期抚恤金条件的遗属，由县级人民政府退役军人事务部门发给《定期抚恤金领取证》。</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：省人民政府认定，经国家退役军人事务部备案的因公牺牲军人、烈士遗属，并持有相应证书。</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：由省人民政府认定，经国家退役军人事务部备案的因公牺牲军人、烈士遗属，并持有相应证书。</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死亡证明；烈士遗属、因公牺牲、病故军人遗属定期抚恤金领取证。</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eastAsia"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jc w:val="center"/>
        <w:rPr>
          <w:rFonts w:hint="eastAsia"/>
          <w:b/>
          <w:bCs/>
          <w:sz w:val="36"/>
          <w:szCs w:val="36"/>
        </w:rPr>
      </w:pPr>
      <w:r>
        <w:rPr>
          <w:rFonts w:hint="eastAsia"/>
          <w:b/>
          <w:bCs/>
          <w:sz w:val="36"/>
          <w:szCs w:val="36"/>
        </w:rPr>
        <w:t>退出现役的残疾军人病故丧葬补助费的给付</w:t>
      </w:r>
    </w:p>
    <w:p>
      <w:pPr>
        <w:jc w:val="center"/>
        <w:rPr>
          <w:b/>
          <w:bCs/>
        </w:rPr>
      </w:pP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事项编码：9970-G-01200-140525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w:t>
      </w:r>
      <w:r>
        <w:rPr>
          <w:rFonts w:hint="eastAsia" w:ascii="宋体" w:hAnsi="宋体" w:eastAsia="宋体" w:cs="宋体"/>
          <w:sz w:val="32"/>
          <w:szCs w:val="32"/>
          <w:lang w:val="en-US" w:eastAsia="zh-CN"/>
        </w:rPr>
        <w:t>退役士兵</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：行政法规】《军人抚恤优待条例》(国务院、中央军委令第602号)第二十八条退出现役的因战、因公、因病致残的残疾军人因病死亡的，对其遗属增发12个月的残疾抚恤金，作为丧葬补助费。</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符合条件的</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本人申请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户籍注销、死亡证明、身份证</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eastAsia"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jc w:val="center"/>
        <w:rPr>
          <w:b/>
          <w:bCs/>
        </w:rPr>
      </w:pPr>
      <w:r>
        <w:rPr>
          <w:rFonts w:hint="eastAsia"/>
          <w:b/>
          <w:bCs/>
          <w:sz w:val="36"/>
          <w:szCs w:val="36"/>
          <w:lang w:eastAsia="zh-CN"/>
        </w:rPr>
        <w:t>新中国成立</w:t>
      </w:r>
      <w:r>
        <w:rPr>
          <w:rFonts w:hint="eastAsia"/>
          <w:b/>
          <w:bCs/>
          <w:sz w:val="36"/>
          <w:szCs w:val="36"/>
        </w:rPr>
        <w:t>后参战和参加核试验军队退役人员补助金的给付</w:t>
      </w: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事项编码：9970-G-01300-140525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w:t>
      </w:r>
      <w:r>
        <w:rPr>
          <w:rFonts w:hint="eastAsia"/>
          <w:sz w:val="36"/>
          <w:szCs w:val="36"/>
        </w:rPr>
        <w:t>参战和参加核试验军队退役人员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退役军人事务部、财政部、人事部、劳动和社会保障部、卫生部关于做好部分原8023部队及其他参加核试验军队退役人员有关工作的通知》（民发〔2007〕100号）对不符合评残和享受带病回乡退伍军人补助条件，对其他参加核试验的军队退役人员，比照原8023部队退役人员进行体检，并按照规定落实相关政策待遇。</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符合条件的新中国成立后参加核试验的退役人员</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由本人申请，符合条件通过</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部队认证、身份证</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eastAsia"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jc w:val="center"/>
        <w:rPr>
          <w:b/>
          <w:bCs/>
        </w:rPr>
      </w:pPr>
      <w:r>
        <w:rPr>
          <w:rFonts w:hint="eastAsia"/>
          <w:b/>
          <w:bCs/>
          <w:sz w:val="36"/>
          <w:szCs w:val="36"/>
        </w:rPr>
        <w:t>部分烈士（含错杀后被平反人员）子女认定及生活补助给付</w:t>
      </w: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事项编码：9970-G-01400-140525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适用范围：部分烈士（含错杀后被平反人员）子女</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：【政府规章】 《山西省军人抚恤优待实施办法》（省政府令第240号） 第三十八条 符合下列条件的烈士子女和新中国成立前错杀后被平反人员子女，经设区的市人民政府民政部门批准，由其</w:t>
      </w:r>
      <w:bookmarkStart w:id="0" w:name="_GoBack"/>
      <w:bookmarkEnd w:id="0"/>
      <w:r>
        <w:rPr>
          <w:rFonts w:hint="eastAsia" w:ascii="宋体" w:hAnsi="宋体" w:eastAsia="宋体" w:cs="宋体"/>
          <w:sz w:val="32"/>
          <w:szCs w:val="32"/>
          <w:lang w:eastAsia="zh-CN"/>
        </w:rPr>
        <w:t>户籍所在地县级人民政府民政部门给予其子女定期生活补助： （一）60周岁（含）以上； （二）居住在农村或者城镇无工作单位； （三）18周岁以前没有享受过定期抚恤待遇.（无工作单位，是指退役后从未就业或者就业但已与所在单位解除工作、聘用关系，且未能享受社会保险待遇的退役人员）。</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依法办理</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：1、 （一）60周岁（含）以上；</w:t>
      </w:r>
      <w:r>
        <w:rPr>
          <w:rFonts w:hint="eastAsia" w:ascii="宋体" w:hAnsi="宋体" w:eastAsia="宋体" w:cs="宋体"/>
          <w:sz w:val="32"/>
          <w:szCs w:val="32"/>
          <w:lang w:eastAsia="zh-CN"/>
        </w:rPr>
        <w:br w:type="textWrapping"/>
      </w:r>
      <w:r>
        <w:rPr>
          <w:rFonts w:hint="eastAsia" w:ascii="宋体" w:hAnsi="宋体" w:eastAsia="宋体" w:cs="宋体"/>
          <w:sz w:val="32"/>
          <w:szCs w:val="32"/>
          <w:lang w:eastAsia="zh-CN"/>
        </w:rPr>
        <w:t>2、 （二）居住在农村或者城镇无工作单位；</w:t>
      </w:r>
      <w:r>
        <w:rPr>
          <w:rFonts w:hint="eastAsia" w:ascii="宋体" w:hAnsi="宋体" w:eastAsia="宋体" w:cs="宋体"/>
          <w:sz w:val="32"/>
          <w:szCs w:val="32"/>
          <w:lang w:eastAsia="zh-CN"/>
        </w:rPr>
        <w:br w:type="textWrapping"/>
      </w:r>
      <w:r>
        <w:rPr>
          <w:rFonts w:hint="eastAsia" w:ascii="宋体" w:hAnsi="宋体" w:eastAsia="宋体" w:cs="宋体"/>
          <w:sz w:val="32"/>
          <w:szCs w:val="32"/>
          <w:lang w:eastAsia="zh-CN"/>
        </w:rPr>
        <w:t>3、 （三）18周岁以前没有享受过定期抚恤待遇.（无工作单位，是指退役后从未就业或者就业但已与所在单位解除工作、聘用关系，且未能享受社会保险待遇的退役人员）。</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烈士证或烈士英烈名录</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eastAsia"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jc w:val="center"/>
        <w:rPr>
          <w:b/>
          <w:bCs/>
        </w:rPr>
      </w:pPr>
      <w:r>
        <w:rPr>
          <w:rFonts w:hint="eastAsia"/>
          <w:b/>
          <w:bCs/>
          <w:sz w:val="36"/>
          <w:szCs w:val="36"/>
        </w:rPr>
        <w:t>优抚对象医疗保障</w:t>
      </w: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事项编码：9970-G-01500-140525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适用范围：优抚对象</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行政法规】《军人抚恤优待条例》(国务院、中央军事委员会令第602号)第三十四条国家对一级至六级残疾军人的医疗费用按照规定予以保障，由所在医疗保险统筹地区社会保险经办机构单独列账管理。具体办法由国务院退役军人事务部门会同国务院劳动保障部门、财政部门规定。</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：享受定期抚恤补助的残疾军人、烈士遗 属、因公牺牲军人遗属、病故军人遗属、复员军人、带 病回乡退伍军人、参战退役人员。</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符合条件的通过</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退伍证、身份证、个人申请</w:t>
      </w:r>
      <w:r>
        <w:rPr>
          <w:rFonts w:hint="eastAsia" w:ascii="宋体" w:hAnsi="宋体" w:eastAsia="宋体" w:cs="宋体"/>
          <w:sz w:val="32"/>
          <w:szCs w:val="32"/>
        </w:rPr>
        <w:t xml:space="preserve"> </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eastAsia"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jc w:val="center"/>
        <w:rPr>
          <w:b/>
          <w:bCs/>
        </w:rPr>
      </w:pPr>
      <w:r>
        <w:rPr>
          <w:rFonts w:hint="eastAsia"/>
          <w:b/>
          <w:bCs/>
          <w:sz w:val="36"/>
          <w:szCs w:val="36"/>
        </w:rPr>
        <w:t>伤残人员抚恤待遇发放</w:t>
      </w: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事项编码：9970-G-01600-140525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适用范围：伤残人员抚恤</w:t>
      </w:r>
    </w:p>
    <w:p>
      <w:pPr>
        <w:numPr>
          <w:ilvl w:val="0"/>
          <w:numId w:val="0"/>
        </w:numPr>
        <w:rPr>
          <w:rFonts w:hint="eastAsia" w:ascii="宋体" w:hAnsi="宋体" w:eastAsia="宋体" w:cs="宋体"/>
          <w:sz w:val="32"/>
          <w:szCs w:val="32"/>
          <w:lang w:eastAsia="zh-CN"/>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：伤残抚恤管理办法》(民政部令第50号)</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eastAsia="zh-CN"/>
        </w:rPr>
        <w:t>第二十二条伤残人员从被批准残疾等级评定后的第二个月起，由发给其伤残证件的县级人退役军人事务部门按照规定予以抚恤。伤残人员抚恤关系转移的，其当年的抚恤金由部队或者迁出地的民政部门负责发给，从第二年起由迁入地民政部门按当地标准发给。</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符合条件的</w:t>
      </w:r>
      <w:r>
        <w:rPr>
          <w:rFonts w:hint="eastAsia" w:ascii="宋体" w:hAnsi="宋体" w:eastAsia="宋体" w:cs="宋体"/>
          <w:sz w:val="32"/>
          <w:szCs w:val="32"/>
        </w:rPr>
        <w:t>伤残人员</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本人申请</w:t>
      </w:r>
      <w:r>
        <w:rPr>
          <w:rFonts w:hint="eastAsia" w:ascii="宋体" w:hAnsi="宋体" w:eastAsia="宋体" w:cs="宋体"/>
          <w:sz w:val="32"/>
          <w:szCs w:val="32"/>
        </w:rPr>
        <w:t xml:space="preserve"> </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申请书、伤残评定表、银行卡</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eastAsia"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jc w:val="center"/>
        <w:rPr>
          <w:b/>
          <w:bCs/>
        </w:rPr>
      </w:pPr>
      <w:r>
        <w:rPr>
          <w:rFonts w:hint="eastAsia"/>
          <w:b/>
          <w:bCs/>
          <w:sz w:val="36"/>
          <w:szCs w:val="36"/>
        </w:rPr>
        <w:t>义务兵家庭优待金给付</w:t>
      </w: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事项编码：9970-G-01800-140525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适用范围：义务兵</w:t>
      </w:r>
    </w:p>
    <w:p>
      <w:pPr>
        <w:numPr>
          <w:ilvl w:val="0"/>
          <w:numId w:val="0"/>
        </w:numPr>
        <w:rPr>
          <w:rFonts w:hint="eastAsia" w:ascii="宋体" w:hAnsi="宋体" w:eastAsia="宋体" w:cs="宋体"/>
          <w:sz w:val="32"/>
          <w:szCs w:val="32"/>
          <w:lang w:eastAsia="zh-CN"/>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：《军人抚恤优待条例》第三十三条</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eastAsia="zh-CN"/>
        </w:rPr>
        <w:t>“义务兵服现役期间，其家庭由当地人民政府发给优待金或者给予其他优待，优待标准不低于当地平均生活水平”。</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符合条件的现役军人（两年）</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本人身份证、部队认证</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义务兵优抚登记表、本</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eastAsia"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jc w:val="center"/>
        <w:rPr>
          <w:b/>
          <w:bCs/>
        </w:rPr>
      </w:pPr>
      <w:r>
        <w:rPr>
          <w:rFonts w:hint="eastAsia"/>
          <w:b/>
          <w:bCs/>
          <w:sz w:val="36"/>
          <w:szCs w:val="36"/>
        </w:rPr>
        <w:t>牺牲、病故后6个月工资给付</w:t>
      </w:r>
      <w:r>
        <w:rPr>
          <w:b/>
          <w:bCs/>
          <w:sz w:val="36"/>
          <w:szCs w:val="36"/>
        </w:rPr>
        <w:t>事项服务指南</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一、</w:t>
      </w:r>
      <w:r>
        <w:rPr>
          <w:rFonts w:hint="eastAsia" w:ascii="宋体" w:hAnsi="宋体" w:eastAsia="宋体" w:cs="宋体"/>
          <w:sz w:val="32"/>
          <w:szCs w:val="32"/>
        </w:rPr>
        <w:t>事项编码：9970-G-01900-140525</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实施部门：泽州县</w:t>
      </w:r>
      <w:r>
        <w:rPr>
          <w:rFonts w:hint="eastAsia" w:ascii="宋体" w:hAnsi="宋体" w:eastAsia="宋体" w:cs="宋体"/>
          <w:sz w:val="32"/>
          <w:szCs w:val="32"/>
          <w:lang w:val="en-US" w:eastAsia="zh-CN"/>
        </w:rPr>
        <w:t>退役军人事务局</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三、</w:t>
      </w:r>
      <w:r>
        <w:rPr>
          <w:rFonts w:hint="eastAsia" w:ascii="宋体" w:hAnsi="宋体" w:eastAsia="宋体" w:cs="宋体"/>
          <w:sz w:val="32"/>
          <w:szCs w:val="32"/>
        </w:rPr>
        <w:t>事项类别：行政</w:t>
      </w:r>
      <w:r>
        <w:rPr>
          <w:rFonts w:hint="eastAsia" w:ascii="宋体" w:hAnsi="宋体" w:eastAsia="宋体" w:cs="宋体"/>
          <w:sz w:val="32"/>
          <w:szCs w:val="32"/>
          <w:lang w:val="en-US" w:eastAsia="zh-CN"/>
        </w:rPr>
        <w:t>给付</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四、</w:t>
      </w:r>
      <w:r>
        <w:rPr>
          <w:rFonts w:hint="eastAsia" w:ascii="宋体" w:hAnsi="宋体" w:eastAsia="宋体" w:cs="宋体"/>
          <w:sz w:val="32"/>
          <w:szCs w:val="32"/>
        </w:rPr>
        <w:t>适用范围：牺牲、病故后6个月</w:t>
      </w:r>
      <w:r>
        <w:rPr>
          <w:rFonts w:hint="eastAsia" w:ascii="宋体" w:hAnsi="宋体" w:eastAsia="宋体" w:cs="宋体"/>
          <w:sz w:val="32"/>
          <w:szCs w:val="32"/>
          <w:lang w:val="en-US" w:eastAsia="zh-CN"/>
        </w:rPr>
        <w:t>退役士兵</w:t>
      </w:r>
    </w:p>
    <w:p>
      <w:pPr>
        <w:numPr>
          <w:ilvl w:val="0"/>
          <w:numId w:val="0"/>
        </w:numPr>
        <w:rPr>
          <w:rFonts w:hint="eastAsia" w:ascii="宋体" w:hAnsi="宋体" w:eastAsia="宋体" w:cs="宋体"/>
          <w:sz w:val="32"/>
          <w:szCs w:val="32"/>
        </w:rPr>
      </w:pPr>
      <w:r>
        <w:rPr>
          <w:rFonts w:hint="eastAsia" w:ascii="宋体" w:hAnsi="宋体" w:eastAsia="宋体" w:cs="宋体"/>
          <w:sz w:val="32"/>
          <w:szCs w:val="32"/>
          <w:lang w:val="en-US" w:eastAsia="zh-CN"/>
        </w:rPr>
        <w:t>五、</w:t>
      </w:r>
      <w:r>
        <w:rPr>
          <w:rFonts w:hint="eastAsia" w:ascii="宋体" w:hAnsi="宋体" w:eastAsia="宋体" w:cs="宋体"/>
          <w:sz w:val="32"/>
          <w:szCs w:val="32"/>
        </w:rPr>
        <w:t>设立依据</w:t>
      </w:r>
      <w:r>
        <w:rPr>
          <w:rFonts w:hint="eastAsia" w:ascii="宋体" w:hAnsi="宋体" w:eastAsia="宋体" w:cs="宋体"/>
          <w:sz w:val="32"/>
          <w:szCs w:val="32"/>
          <w:lang w:eastAsia="zh-CN"/>
        </w:rPr>
        <w:t>：根据财政部、中共中央组织部、退役军人事务部、人事部、总政治部、总后勤部[94]财社字第19号文件和民政部、财政部、总政治部、总后勤部[2004]政干字第286号规定，军队离退休干部去世后，从去世的下月起，给其遗属继续发6个月的军队离退休干部生前离退休费。</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六、</w:t>
      </w:r>
      <w:r>
        <w:rPr>
          <w:rFonts w:hint="eastAsia" w:ascii="宋体" w:hAnsi="宋体" w:eastAsia="宋体" w:cs="宋体"/>
          <w:sz w:val="32"/>
          <w:szCs w:val="32"/>
        </w:rPr>
        <w:t>办理条件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符合条件的</w:t>
      </w:r>
    </w:p>
    <w:p>
      <w:pPr>
        <w:numPr>
          <w:ilvl w:val="0"/>
          <w:numId w:val="0"/>
        </w:numPr>
        <w:ind w:leftChars="0"/>
        <w:rPr>
          <w:rFonts w:hint="default" w:ascii="宋体" w:hAnsi="宋体" w:eastAsia="宋体" w:cs="宋体"/>
          <w:sz w:val="32"/>
          <w:szCs w:val="32"/>
          <w:lang w:val="en-US"/>
        </w:rPr>
      </w:pPr>
      <w:r>
        <w:rPr>
          <w:rFonts w:hint="eastAsia" w:ascii="宋体" w:hAnsi="宋体" w:eastAsia="宋体" w:cs="宋体"/>
          <w:sz w:val="32"/>
          <w:szCs w:val="32"/>
          <w:lang w:val="en-US" w:eastAsia="zh-CN"/>
        </w:rPr>
        <w:t>七、</w:t>
      </w:r>
      <w:r>
        <w:rPr>
          <w:rFonts w:hint="eastAsia" w:ascii="宋体" w:hAnsi="宋体" w:eastAsia="宋体" w:cs="宋体"/>
          <w:sz w:val="32"/>
          <w:szCs w:val="32"/>
        </w:rPr>
        <w:t>申请条件</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由部队认证，其亲属帮申请</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八、</w:t>
      </w:r>
      <w:r>
        <w:rPr>
          <w:rFonts w:hint="eastAsia" w:ascii="宋体" w:hAnsi="宋体" w:eastAsia="宋体" w:cs="宋体"/>
          <w:sz w:val="32"/>
          <w:szCs w:val="32"/>
        </w:rPr>
        <w:t>申办材料</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申请书、无医疗保障资料</w:t>
      </w:r>
      <w:r>
        <w:rPr>
          <w:rFonts w:hint="eastAsia" w:ascii="宋体" w:hAnsi="宋体" w:eastAsia="宋体" w:cs="宋体"/>
          <w:sz w:val="32"/>
          <w:szCs w:val="32"/>
        </w:rPr>
        <w:t xml:space="preserve"> </w:t>
      </w:r>
    </w:p>
    <w:p>
      <w:pPr>
        <w:numPr>
          <w:ilvl w:val="0"/>
          <w:numId w:val="0"/>
        </w:numPr>
        <w:ind w:leftChars="0"/>
        <w:rPr>
          <w:rFonts w:hint="eastAsia" w:ascii="宋体" w:hAnsi="宋体" w:eastAsia="宋体" w:cs="宋体"/>
          <w:sz w:val="32"/>
          <w:szCs w:val="32"/>
        </w:rPr>
      </w:pPr>
      <w:r>
        <w:rPr>
          <w:rFonts w:hint="eastAsia" w:ascii="宋体" w:hAnsi="宋体" w:eastAsia="宋体" w:cs="宋体"/>
          <w:sz w:val="32"/>
          <w:szCs w:val="32"/>
          <w:lang w:val="en-US" w:eastAsia="zh-CN"/>
        </w:rPr>
        <w:t>九、</w:t>
      </w:r>
      <w:r>
        <w:rPr>
          <w:rFonts w:hint="eastAsia" w:ascii="宋体" w:hAnsi="宋体" w:eastAsia="宋体" w:cs="宋体"/>
          <w:sz w:val="32"/>
          <w:szCs w:val="32"/>
        </w:rPr>
        <w:t>办理地址：</w:t>
      </w:r>
      <w:r>
        <w:rPr>
          <w:rFonts w:hint="eastAsia" w:ascii="宋体" w:hAnsi="宋体" w:eastAsia="宋体" w:cs="宋体"/>
          <w:sz w:val="32"/>
          <w:szCs w:val="32"/>
          <w:lang w:val="en-US" w:eastAsia="zh-CN"/>
        </w:rPr>
        <w:t>晋城市城区新市西街府南巷155号</w:t>
      </w:r>
    </w:p>
    <w:p>
      <w:pPr>
        <w:numPr>
          <w:ilvl w:val="0"/>
          <w:numId w:val="0"/>
        </w:numPr>
        <w:ind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十、</w:t>
      </w:r>
      <w:r>
        <w:rPr>
          <w:rFonts w:hint="eastAsia" w:ascii="宋体" w:hAnsi="宋体" w:eastAsia="宋体" w:cs="宋体"/>
          <w:sz w:val="32"/>
          <w:szCs w:val="32"/>
        </w:rPr>
        <w:t>办理时限：</w:t>
      </w:r>
      <w:r>
        <w:rPr>
          <w:rFonts w:hint="eastAsia" w:ascii="宋体" w:hAnsi="宋体" w:eastAsia="宋体" w:cs="宋体"/>
          <w:sz w:val="32"/>
          <w:szCs w:val="32"/>
          <w:lang w:val="en-US" w:eastAsia="zh-CN"/>
        </w:rPr>
        <w:t>20个工作日</w:t>
      </w:r>
    </w:p>
    <w:p>
      <w:pPr>
        <w:numPr>
          <w:ilvl w:val="0"/>
          <w:numId w:val="0"/>
        </w:numPr>
        <w:ind w:leftChars="0"/>
        <w:rPr>
          <w:rFonts w:hint="eastAsia" w:ascii="宋体" w:hAnsi="宋体" w:eastAsia="宋体" w:cs="宋体"/>
          <w:sz w:val="32"/>
          <w:szCs w:val="32"/>
          <w:lang w:val="en-US" w:eastAsia="zh-CN"/>
        </w:rPr>
      </w:pPr>
      <w:r>
        <w:rPr>
          <w:rFonts w:hint="eastAsia" w:ascii="宋体" w:hAnsi="宋体" w:eastAsia="宋体" w:cs="宋体"/>
          <w:sz w:val="32"/>
          <w:szCs w:val="32"/>
        </w:rPr>
        <w:t>十一、办理流程：</w:t>
      </w:r>
      <w:r>
        <w:rPr>
          <w:rFonts w:hint="eastAsia" w:ascii="宋体" w:hAnsi="宋体" w:eastAsia="宋体" w:cs="宋体"/>
          <w:sz w:val="32"/>
          <w:szCs w:val="32"/>
          <w:lang w:val="en-US" w:eastAsia="zh-CN"/>
        </w:rPr>
        <w:t>按时发放</w:t>
      </w:r>
    </w:p>
    <w:p>
      <w:pPr>
        <w:numPr>
          <w:ilvl w:val="0"/>
          <w:numId w:val="0"/>
        </w:numPr>
        <w:rPr>
          <w:rFonts w:hint="eastAsia" w:ascii="宋体" w:hAnsi="宋体" w:eastAsia="宋体" w:cs="宋体"/>
          <w:sz w:val="32"/>
          <w:szCs w:val="32"/>
        </w:rPr>
      </w:pPr>
      <w:r>
        <w:rPr>
          <w:rFonts w:hint="eastAsia" w:ascii="宋体" w:hAnsi="宋体" w:eastAsia="宋体" w:cs="宋体"/>
          <w:sz w:val="32"/>
          <w:szCs w:val="32"/>
        </w:rPr>
        <w:t xml:space="preserve">十二、收费标准：不收费 </w:t>
      </w:r>
    </w:p>
    <w:p>
      <w:pPr>
        <w:numPr>
          <w:ilvl w:val="0"/>
          <w:numId w:val="0"/>
        </w:numPr>
        <w:rPr>
          <w:rFonts w:hint="default" w:ascii="宋体" w:hAnsi="宋体" w:eastAsia="宋体" w:cs="宋体"/>
          <w:sz w:val="32"/>
          <w:szCs w:val="32"/>
          <w:lang w:val="en-US" w:eastAsia="zh-CN"/>
        </w:rPr>
      </w:pPr>
      <w:r>
        <w:rPr>
          <w:rFonts w:hint="eastAsia" w:ascii="宋体" w:hAnsi="宋体" w:eastAsia="宋体" w:cs="宋体"/>
          <w:sz w:val="32"/>
          <w:szCs w:val="32"/>
        </w:rPr>
        <w:t>十三、联系电话：</w:t>
      </w:r>
      <w:r>
        <w:rPr>
          <w:rFonts w:hint="eastAsia" w:ascii="宋体" w:hAnsi="宋体" w:eastAsia="宋体" w:cs="宋体"/>
          <w:sz w:val="32"/>
          <w:szCs w:val="32"/>
          <w:lang w:val="en-US" w:eastAsia="zh-CN"/>
        </w:rPr>
        <w:t>2355105</w:t>
      </w:r>
    </w:p>
    <w:p>
      <w:pPr>
        <w:numPr>
          <w:ilvl w:val="0"/>
          <w:numId w:val="0"/>
        </w:numPr>
        <w:rPr>
          <w:rFonts w:hint="default"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1NjAwMGIzZTAzNmQ0ZDU4ZGJkZWVmNDFkNDczNTkifQ=="/>
  </w:docVars>
  <w:rsids>
    <w:rsidRoot w:val="19E57A29"/>
    <w:rsid w:val="00066EBC"/>
    <w:rsid w:val="001A2968"/>
    <w:rsid w:val="00E156FE"/>
    <w:rsid w:val="04CE1F73"/>
    <w:rsid w:val="070E365E"/>
    <w:rsid w:val="07EE38AF"/>
    <w:rsid w:val="098F7F23"/>
    <w:rsid w:val="0DBA7A78"/>
    <w:rsid w:val="107900F1"/>
    <w:rsid w:val="111B0F80"/>
    <w:rsid w:val="11F33019"/>
    <w:rsid w:val="136C3083"/>
    <w:rsid w:val="163D0D06"/>
    <w:rsid w:val="16DB47A7"/>
    <w:rsid w:val="17C57205"/>
    <w:rsid w:val="18A4506D"/>
    <w:rsid w:val="19A10290"/>
    <w:rsid w:val="19E57A29"/>
    <w:rsid w:val="1BB01A3F"/>
    <w:rsid w:val="1BB43819"/>
    <w:rsid w:val="1C016C92"/>
    <w:rsid w:val="1CF77E61"/>
    <w:rsid w:val="1D1327C1"/>
    <w:rsid w:val="1EC41FC5"/>
    <w:rsid w:val="1ED146E2"/>
    <w:rsid w:val="1F71556F"/>
    <w:rsid w:val="224D0523"/>
    <w:rsid w:val="22E827DB"/>
    <w:rsid w:val="2652435A"/>
    <w:rsid w:val="270513CC"/>
    <w:rsid w:val="27BC5F2F"/>
    <w:rsid w:val="2B365FF8"/>
    <w:rsid w:val="2B512E32"/>
    <w:rsid w:val="2C491D5B"/>
    <w:rsid w:val="2CCA2E9C"/>
    <w:rsid w:val="2ED50A1A"/>
    <w:rsid w:val="2F5B427F"/>
    <w:rsid w:val="30D34DEB"/>
    <w:rsid w:val="32770A70"/>
    <w:rsid w:val="34AA1DEA"/>
    <w:rsid w:val="34B75926"/>
    <w:rsid w:val="37E62B54"/>
    <w:rsid w:val="39D215E2"/>
    <w:rsid w:val="39E41315"/>
    <w:rsid w:val="3B64270E"/>
    <w:rsid w:val="3F4940F4"/>
    <w:rsid w:val="41C2018E"/>
    <w:rsid w:val="430D368B"/>
    <w:rsid w:val="438E7C5E"/>
    <w:rsid w:val="43D16466"/>
    <w:rsid w:val="44AC2A30"/>
    <w:rsid w:val="45D87F80"/>
    <w:rsid w:val="4851401A"/>
    <w:rsid w:val="496B110B"/>
    <w:rsid w:val="49D30679"/>
    <w:rsid w:val="541C1980"/>
    <w:rsid w:val="54371078"/>
    <w:rsid w:val="545A24A8"/>
    <w:rsid w:val="568013B4"/>
    <w:rsid w:val="568952C0"/>
    <w:rsid w:val="589471B8"/>
    <w:rsid w:val="5A2C0443"/>
    <w:rsid w:val="5B3457D8"/>
    <w:rsid w:val="5CE60D7D"/>
    <w:rsid w:val="5E7D74BF"/>
    <w:rsid w:val="6013556C"/>
    <w:rsid w:val="611A7B99"/>
    <w:rsid w:val="638906B4"/>
    <w:rsid w:val="650202DD"/>
    <w:rsid w:val="693966D8"/>
    <w:rsid w:val="69762314"/>
    <w:rsid w:val="69E76134"/>
    <w:rsid w:val="6AB73D58"/>
    <w:rsid w:val="6AFA0D47"/>
    <w:rsid w:val="6BB32772"/>
    <w:rsid w:val="6D4B40F7"/>
    <w:rsid w:val="7243725A"/>
    <w:rsid w:val="754D7793"/>
    <w:rsid w:val="75B55338"/>
    <w:rsid w:val="76780840"/>
    <w:rsid w:val="7A4B626B"/>
    <w:rsid w:val="7C10151B"/>
    <w:rsid w:val="7EC860DC"/>
    <w:rsid w:val="7F5636E8"/>
    <w:rsid w:val="7F8204DC"/>
    <w:rsid w:val="9FDBC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4894</Words>
  <Characters>5358</Characters>
  <Lines>0</Lines>
  <Paragraphs>0</Paragraphs>
  <TotalTime>1</TotalTime>
  <ScaleCrop>false</ScaleCrop>
  <LinksUpToDate>false</LinksUpToDate>
  <CharactersWithSpaces>5414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2021-12-13T17:36:00Z</dcterms:created>
  <dc:creator>Administrator</dc:creator>
  <cp:lastModifiedBy>zzxsfj06</cp:lastModifiedBy>
  <cp:lastPrinted>2021-12-15T17:21:00Z</cp:lastPrinted>
  <dcterms:modified xsi:type="dcterms:W3CDTF">2022-09-05T10:02:15Z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524FE1BF54A742098A101E2290CD384D</vt:lpwstr>
  </property>
</Properties>
</file>